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9" w:rsidRDefault="00E216A9" w:rsidP="00E216A9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</w:t>
      </w:r>
      <w:proofErr w:type="spellStart"/>
      <w:r>
        <w:rPr>
          <w:rStyle w:val="Nadpis1Char"/>
        </w:rPr>
        <w:t>motešice</w:t>
      </w:r>
      <w:proofErr w:type="spellEnd"/>
      <w:r>
        <w:rPr>
          <w:rStyle w:val="Nadpis1Char"/>
        </w:rPr>
        <w:t xml:space="preserve">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E216A9" w:rsidRDefault="00E216A9" w:rsidP="00E216A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 w:rsidR="0000140F" w:rsidRPr="0000140F">
        <w:rPr>
          <w:color w:val="0070C0"/>
        </w:rPr>
        <w:t>,</w:t>
      </w:r>
      <w:r w:rsidR="0000140F">
        <w:t xml:space="preserve"> </w:t>
      </w:r>
      <w:hyperlink r:id="rId5" w:history="1">
        <w:r w:rsidR="0000140F" w:rsidRPr="0000140F"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E216A9" w:rsidRDefault="00E216A9" w:rsidP="00E216A9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u w:val="single"/>
        </w:rPr>
        <w:t>www.motesice.nrb.sk</w:t>
      </w:r>
      <w:proofErr w:type="spellEnd"/>
    </w:p>
    <w:p w:rsidR="00E216A9" w:rsidRDefault="00E216A9" w:rsidP="00E216A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216A9" w:rsidRDefault="00E216A9" w:rsidP="00E216A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E216A9" w:rsidRDefault="00E216A9" w:rsidP="00E216A9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  <w:t xml:space="preserve">26. nedeľa. b </w:t>
      </w:r>
    </w:p>
    <w:p w:rsidR="00E216A9" w:rsidRDefault="00E216A9" w:rsidP="00E216A9">
      <w:pPr>
        <w:rPr>
          <w:b/>
          <w:caps/>
        </w:rPr>
      </w:pPr>
    </w:p>
    <w:p w:rsidR="00E216A9" w:rsidRDefault="00E216A9" w:rsidP="00E216A9">
      <w:pPr>
        <w:rPr>
          <w:b/>
          <w:caps/>
        </w:rPr>
      </w:pPr>
      <w:r>
        <w:rPr>
          <w:b/>
          <w:caps/>
        </w:rPr>
        <w:t xml:space="preserve">Liturgický kalendár: </w:t>
      </w:r>
    </w:p>
    <w:p w:rsidR="00E216A9" w:rsidRDefault="00E216A9" w:rsidP="00E216A9">
      <w:r>
        <w:t>Utorok : Sv. Michala</w:t>
      </w:r>
      <w:r w:rsidR="004F1FA1">
        <w:t>, Gabriela a Raf</w:t>
      </w:r>
      <w:r>
        <w:t>aela archanjelov, sviatok</w:t>
      </w:r>
    </w:p>
    <w:p w:rsidR="00E216A9" w:rsidRDefault="00E216A9" w:rsidP="00E216A9">
      <w:r>
        <w:t xml:space="preserve">Streda : Sv. </w:t>
      </w:r>
      <w:proofErr w:type="spellStart"/>
      <w:r>
        <w:t>Hieronyma</w:t>
      </w:r>
      <w:proofErr w:type="spellEnd"/>
      <w:r>
        <w:t>, kňaza a učiteľa Cirkvi, spomienka</w:t>
      </w:r>
    </w:p>
    <w:p w:rsidR="00E216A9" w:rsidRDefault="00E216A9" w:rsidP="00E216A9">
      <w:r>
        <w:t>Štvrtok : Sv. Terézie z </w:t>
      </w:r>
      <w:proofErr w:type="spellStart"/>
      <w:r>
        <w:t>Lisieux</w:t>
      </w:r>
      <w:proofErr w:type="spellEnd"/>
      <w:r>
        <w:t>, panny a učiteľky Cirkvi, spomienka</w:t>
      </w:r>
    </w:p>
    <w:p w:rsidR="00E216A9" w:rsidRDefault="00E216A9" w:rsidP="00E216A9">
      <w:r>
        <w:t>Piatok : Sv. Anjelov strážcov, spomienka</w:t>
      </w:r>
    </w:p>
    <w:p w:rsidR="00E216A9" w:rsidRDefault="00E216A9" w:rsidP="00E216A9">
      <w:r>
        <w:t xml:space="preserve">Nedeľa : 27.  Nedeľa B </w:t>
      </w:r>
    </w:p>
    <w:p w:rsidR="00E216A9" w:rsidRDefault="00E216A9" w:rsidP="00E216A9">
      <w:pPr>
        <w:rPr>
          <w:caps/>
        </w:rPr>
      </w:pPr>
    </w:p>
    <w:p w:rsidR="00E216A9" w:rsidRPr="00E216A9" w:rsidRDefault="00E216A9" w:rsidP="00E216A9">
      <w:pPr>
        <w:rPr>
          <w:b/>
          <w:sz w:val="26"/>
          <w:szCs w:val="26"/>
        </w:rPr>
      </w:pPr>
      <w:r w:rsidRPr="00E216A9"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39"/>
        <w:gridCol w:w="1366"/>
        <w:gridCol w:w="1392"/>
        <w:gridCol w:w="1392"/>
        <w:gridCol w:w="1392"/>
        <w:gridCol w:w="1392"/>
        <w:gridCol w:w="1252"/>
        <w:gridCol w:w="1387"/>
      </w:tblGrid>
      <w:tr w:rsidR="00E216A9" w:rsidRPr="00E216A9" w:rsidTr="00E216A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6A9" w:rsidRPr="00E216A9" w:rsidRDefault="00E216A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E216A9" w:rsidRPr="00E216A9" w:rsidRDefault="00E216A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Pondelok</w:t>
            </w:r>
          </w:p>
          <w:p w:rsidR="00E216A9" w:rsidRPr="00E216A9" w:rsidRDefault="00E216A9" w:rsidP="007C2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2</w:t>
            </w:r>
            <w:r w:rsidR="007C2E4B">
              <w:rPr>
                <w:b/>
                <w:sz w:val="26"/>
                <w:szCs w:val="26"/>
              </w:rPr>
              <w:t>8</w:t>
            </w:r>
            <w:r w:rsidRPr="00E216A9">
              <w:rPr>
                <w:b/>
                <w:sz w:val="26"/>
                <w:szCs w:val="26"/>
              </w:rPr>
              <w:t>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Utorok</w:t>
            </w:r>
          </w:p>
          <w:p w:rsidR="00E216A9" w:rsidRPr="00E216A9" w:rsidRDefault="00E216A9" w:rsidP="007C2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2</w:t>
            </w:r>
            <w:r w:rsidR="007C2E4B">
              <w:rPr>
                <w:b/>
                <w:sz w:val="26"/>
                <w:szCs w:val="26"/>
              </w:rPr>
              <w:t>9</w:t>
            </w:r>
            <w:r w:rsidRPr="00E216A9">
              <w:rPr>
                <w:b/>
                <w:sz w:val="26"/>
                <w:szCs w:val="26"/>
              </w:rPr>
              <w:t>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Streda</w:t>
            </w:r>
          </w:p>
          <w:p w:rsidR="00E216A9" w:rsidRPr="00E216A9" w:rsidRDefault="007C2E4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E216A9" w:rsidRPr="00E216A9">
              <w:rPr>
                <w:b/>
                <w:sz w:val="26"/>
                <w:szCs w:val="26"/>
              </w:rPr>
              <w:t>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Štvrtok</w:t>
            </w:r>
          </w:p>
          <w:p w:rsidR="00E216A9" w:rsidRPr="00E216A9" w:rsidRDefault="00A812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1.10</w:t>
            </w:r>
            <w:r w:rsidR="00E216A9" w:rsidRPr="00E216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Piatok</w:t>
            </w:r>
          </w:p>
          <w:p w:rsidR="00E216A9" w:rsidRPr="00E216A9" w:rsidRDefault="00A812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7C2E4B">
              <w:rPr>
                <w:b/>
                <w:sz w:val="26"/>
                <w:szCs w:val="26"/>
              </w:rPr>
              <w:t>.10</w:t>
            </w:r>
            <w:r w:rsidR="00E216A9" w:rsidRPr="00E216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Sobota</w:t>
            </w:r>
          </w:p>
          <w:p w:rsidR="00E216A9" w:rsidRPr="00E216A9" w:rsidRDefault="00A812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7C2E4B">
              <w:rPr>
                <w:b/>
                <w:sz w:val="26"/>
                <w:szCs w:val="26"/>
              </w:rPr>
              <w:t>.10</w:t>
            </w:r>
            <w:r w:rsidR="00E216A9" w:rsidRPr="00E216A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Nedeľa</w:t>
            </w:r>
          </w:p>
          <w:p w:rsidR="00E216A9" w:rsidRPr="00E216A9" w:rsidRDefault="00A8125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7C2E4B">
              <w:rPr>
                <w:b/>
                <w:sz w:val="26"/>
                <w:szCs w:val="26"/>
              </w:rPr>
              <w:t>.10</w:t>
            </w:r>
            <w:r w:rsidR="00E216A9" w:rsidRPr="00E216A9">
              <w:rPr>
                <w:b/>
                <w:sz w:val="26"/>
                <w:szCs w:val="26"/>
              </w:rPr>
              <w:t>.</w:t>
            </w:r>
          </w:p>
        </w:tc>
      </w:tr>
      <w:tr w:rsidR="00E216A9" w:rsidRPr="00E216A9" w:rsidTr="00E216A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Dolné   </w:t>
            </w:r>
          </w:p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18.00</w:t>
            </w:r>
          </w:p>
          <w:p w:rsidR="007C2E4B" w:rsidRDefault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Adorácia </w:t>
            </w:r>
          </w:p>
          <w:p w:rsidR="007C2E4B" w:rsidRPr="00E216A9" w:rsidRDefault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0255" w:rsidRDefault="00E216A9" w:rsidP="00A81258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  <w:r w:rsidR="00740255">
              <w:rPr>
                <w:b/>
                <w:sz w:val="26"/>
                <w:szCs w:val="26"/>
              </w:rPr>
              <w:t>17.15 večeradlo</w:t>
            </w:r>
          </w:p>
          <w:p w:rsidR="00E216A9" w:rsidRPr="00E216A9" w:rsidRDefault="00A81258" w:rsidP="00A81258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18.00</w:t>
            </w:r>
            <w:r w:rsidR="00740255">
              <w:rPr>
                <w:b/>
                <w:sz w:val="26"/>
                <w:szCs w:val="26"/>
              </w:rPr>
              <w:t xml:space="preserve"> sv. omša</w:t>
            </w:r>
          </w:p>
        </w:tc>
      </w:tr>
      <w:tr w:rsidR="00E216A9" w:rsidRPr="00E216A9" w:rsidTr="00E216A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Horné   </w:t>
            </w:r>
          </w:p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E216A9"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18.00 </w:t>
            </w:r>
          </w:p>
          <w:p w:rsidR="00E216A9" w:rsidRDefault="007C2E4B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A</w:t>
            </w:r>
            <w:r w:rsidR="00E216A9" w:rsidRPr="00E216A9">
              <w:rPr>
                <w:b/>
                <w:sz w:val="26"/>
                <w:szCs w:val="26"/>
              </w:rPr>
              <w:t>dorácia</w:t>
            </w:r>
          </w:p>
          <w:p w:rsidR="007C2E4B" w:rsidRPr="00E216A9" w:rsidRDefault="007C2E4B" w:rsidP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</w:p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E216A9" w:rsidRPr="00E216A9" w:rsidTr="00E216A9">
        <w:trPr>
          <w:trHeight w:val="81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 w:rsidP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18.00</w:t>
            </w:r>
          </w:p>
          <w:p w:rsidR="007C2E4B" w:rsidRDefault="007C2E4B" w:rsidP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Adorácia </w:t>
            </w:r>
          </w:p>
          <w:p w:rsidR="007C2E4B" w:rsidRPr="00E216A9" w:rsidRDefault="007C2E4B" w:rsidP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216A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E216A9" w:rsidRPr="00E216A9" w:rsidTr="00E216A9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  <w:p w:rsidR="007C2E4B" w:rsidRDefault="007C2E4B" w:rsidP="007C2E4B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Adorácia </w:t>
            </w:r>
          </w:p>
          <w:p w:rsidR="007C2E4B" w:rsidRPr="00E216A9" w:rsidRDefault="007C2E4B" w:rsidP="007C2E4B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>pobožnosť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 w:rsidRPr="00E216A9"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E216A9" w:rsidRPr="00E216A9" w:rsidTr="00E216A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b/>
                <w:sz w:val="26"/>
                <w:szCs w:val="26"/>
              </w:rPr>
            </w:pPr>
            <w:r w:rsidRPr="00E216A9"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</w:tr>
      <w:tr w:rsidR="00E216A9" w:rsidRPr="00E216A9" w:rsidTr="00E216A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P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</w:p>
        </w:tc>
      </w:tr>
    </w:tbl>
    <w:p w:rsidR="00E216A9" w:rsidRDefault="00E216A9" w:rsidP="00E216A9">
      <w:r>
        <w:t xml:space="preserve">V piatok celo-farská adorácia spojená s modlitbami za uzdravenie a oslobodenia, požehnanie sprevádzaná piesňami chvál. Možnosť dať prosbu za ktorú sa osobitne modlime pri adorácii. </w:t>
      </w:r>
    </w:p>
    <w:p w:rsidR="00E216A9" w:rsidRDefault="00E216A9" w:rsidP="00E216A9"/>
    <w:p w:rsidR="00E216A9" w:rsidRDefault="00E216A9" w:rsidP="00E216A9">
      <w:r>
        <w:t>Chcel by som vás pozvať na spoločnú modlitbu matiek a modlitbu otcov. Stretnutia by bývali raz do mesiaca na fare. Stretnutia budú mávať zvlášť muži (otcovia) a zvlášť ženy (matky). Stretnutia začnú v októbr</w:t>
      </w:r>
      <w:r w:rsidR="00A711B6">
        <w:t>i. Prosím Vás pouvažujte o tom.</w:t>
      </w:r>
    </w:p>
    <w:p w:rsidR="00D42C36" w:rsidRDefault="00D42C36" w:rsidP="00E216A9"/>
    <w:p w:rsidR="00A711B6" w:rsidRDefault="00A711B6" w:rsidP="00E216A9">
      <w:r>
        <w:t xml:space="preserve">Je prvý piatok v mesiaci spovedať budem hodinu pred svätými omšami. Chorých a starých vyspovedám ako vždy. D a HM vo štvrtok a N v piatok od 9.00  hod. </w:t>
      </w:r>
    </w:p>
    <w:p w:rsidR="00E216A9" w:rsidRDefault="00E216A9" w:rsidP="00E216A9"/>
    <w:p w:rsidR="00A81258" w:rsidRDefault="007C2E4B" w:rsidP="00E216A9">
      <w:r>
        <w:t>Začína mesiac október, ktorý je zasvätený svätému ružencu.</w:t>
      </w:r>
      <w:r w:rsidR="008D14F3">
        <w:t xml:space="preserve"> Prosím Vás, nájdime si čas na spoločnú modlitbu pred svätou omšou.</w:t>
      </w:r>
      <w:r w:rsidR="00A81258">
        <w:t xml:space="preserve"> Na začiatku ružencového mesiaca</w:t>
      </w:r>
      <w:r w:rsidR="008E01D2">
        <w:t>,</w:t>
      </w:r>
      <w:r w:rsidR="00A81258">
        <w:t xml:space="preserve"> </w:t>
      </w:r>
      <w:r w:rsidR="008E01D2">
        <w:t xml:space="preserve">bude </w:t>
      </w:r>
      <w:r w:rsidR="00A81258">
        <w:t xml:space="preserve"> v nedeľu vo farskom kostole mariánske večeradlo, ktoré by </w:t>
      </w:r>
      <w:r w:rsidR="00BB69FD">
        <w:t>s</w:t>
      </w:r>
      <w:r w:rsidR="00A81258">
        <w:t xml:space="preserve">končilo so slávnostným sviečkovým sprievodom okolo kostola. </w:t>
      </w:r>
      <w:r w:rsidR="00807EB3">
        <w:t xml:space="preserve">Večeradlo by začalo o17. 15 a </w:t>
      </w:r>
      <w:r w:rsidR="00A81258">
        <w:t>Svätá omša bude o 18.</w:t>
      </w:r>
      <w:r w:rsidR="00807EB3">
        <w:t>00 hod a po nej modlitba k Panne Márii a sprievod. Prosím 4 chlapov, ktor</w:t>
      </w:r>
      <w:r w:rsidR="00DB1206">
        <w:t>í</w:t>
      </w:r>
      <w:r w:rsidR="00807EB3">
        <w:t xml:space="preserve"> by niesli </w:t>
      </w:r>
      <w:r w:rsidR="00BB69FD">
        <w:t xml:space="preserve">podstavec so sochou Panny Márie. </w:t>
      </w:r>
    </w:p>
    <w:p w:rsidR="008D14F3" w:rsidRDefault="008D14F3" w:rsidP="00E216A9"/>
    <w:p w:rsidR="00A711B6" w:rsidRPr="00A711B6" w:rsidRDefault="00E216A9" w:rsidP="00E216A9">
      <w:pPr>
        <w:rPr>
          <w:b/>
          <w:sz w:val="26"/>
          <w:szCs w:val="26"/>
        </w:rPr>
      </w:pPr>
      <w:r>
        <w:t xml:space="preserve">Máme novú internetovú stránku, ktorá sa ešte stále buduje : </w:t>
      </w:r>
      <w:hyperlink r:id="rId6" w:history="1">
        <w:r>
          <w:rPr>
            <w:rStyle w:val="Hypertextovprepojenie"/>
            <w:b/>
            <w:sz w:val="26"/>
            <w:szCs w:val="26"/>
          </w:rPr>
          <w:t>www.motesice.nrb.sk</w:t>
        </w:r>
      </w:hyperlink>
      <w:r>
        <w:rPr>
          <w:b/>
          <w:sz w:val="26"/>
          <w:szCs w:val="26"/>
        </w:rPr>
        <w:t xml:space="preserve">. </w:t>
      </w:r>
    </w:p>
    <w:p w:rsidR="008D14F3" w:rsidRDefault="008D14F3" w:rsidP="001D790C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E216A9" w:rsidRDefault="00E216A9" w:rsidP="00A81258">
      <w:pPr>
        <w:ind w:left="3540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E216A9" w:rsidRDefault="00E216A9" w:rsidP="00E216A9">
      <w:pPr>
        <w:ind w:firstLine="142"/>
        <w:rPr>
          <w:b/>
          <w:caps/>
          <w:sz w:val="32"/>
          <w:szCs w:val="32"/>
        </w:rPr>
      </w:pPr>
    </w:p>
    <w:p w:rsidR="00E216A9" w:rsidRDefault="00E216A9" w:rsidP="00E216A9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216A9" w:rsidTr="00E216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 w:rsidP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A81258">
              <w:rPr>
                <w:bCs/>
                <w:sz w:val="28"/>
                <w:szCs w:val="32"/>
              </w:rPr>
              <w:t>8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 w:rsidP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proofErr w:type="spellStart"/>
            <w:r w:rsidR="00276744">
              <w:rPr>
                <w:sz w:val="32"/>
                <w:szCs w:val="32"/>
              </w:rPr>
              <w:t>Laššová</w:t>
            </w:r>
            <w:proofErr w:type="spellEnd"/>
            <w:r w:rsidR="00276744">
              <w:rPr>
                <w:sz w:val="32"/>
                <w:szCs w:val="32"/>
              </w:rPr>
              <w:t xml:space="preserve">, </w:t>
            </w:r>
            <w:proofErr w:type="spellStart"/>
            <w:r w:rsidR="00276744">
              <w:rPr>
                <w:sz w:val="32"/>
                <w:szCs w:val="32"/>
              </w:rPr>
              <w:t>Országová</w:t>
            </w:r>
            <w:proofErr w:type="spellEnd"/>
            <w:r w:rsidR="00276744">
              <w:rPr>
                <w:sz w:val="32"/>
                <w:szCs w:val="32"/>
              </w:rPr>
              <w:t xml:space="preserve"> a Múdra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E216A9" w:rsidTr="00E216A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1.10.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A812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 w:rsidP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76744">
              <w:rPr>
                <w:sz w:val="32"/>
                <w:szCs w:val="32"/>
              </w:rPr>
              <w:t>Hubert Kopecký</w:t>
            </w:r>
            <w:r>
              <w:rPr>
                <w:sz w:val="32"/>
                <w:szCs w:val="32"/>
              </w:rPr>
              <w:t xml:space="preserve"> a rodičia</w:t>
            </w:r>
          </w:p>
        </w:tc>
      </w:tr>
      <w:tr w:rsidR="00E216A9" w:rsidTr="00E216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A81258" w:rsidP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4.10</w:t>
            </w:r>
            <w:r w:rsidR="00E216A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Ľudovít, Emília, Marian, Anna</w:t>
            </w:r>
          </w:p>
        </w:tc>
      </w:tr>
    </w:tbl>
    <w:p w:rsidR="00E216A9" w:rsidRDefault="00E216A9" w:rsidP="00E216A9">
      <w:pPr>
        <w:rPr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216A9" w:rsidTr="00E216A9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Utorok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 w:rsidP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A81258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 w:rsidP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76744">
              <w:rPr>
                <w:sz w:val="32"/>
                <w:szCs w:val="32"/>
              </w:rPr>
              <w:t xml:space="preserve">Štefan, Anna </w:t>
            </w:r>
            <w:proofErr w:type="spellStart"/>
            <w:r w:rsidR="00276744">
              <w:rPr>
                <w:sz w:val="32"/>
                <w:szCs w:val="32"/>
              </w:rPr>
              <w:t>Králechoví</w:t>
            </w:r>
            <w:proofErr w:type="spellEnd"/>
            <w:r w:rsidR="00276744">
              <w:rPr>
                <w:sz w:val="32"/>
                <w:szCs w:val="32"/>
              </w:rPr>
              <w:t xml:space="preserve"> a deti</w:t>
            </w:r>
          </w:p>
        </w:tc>
      </w:tr>
      <w:tr w:rsidR="00E216A9" w:rsidTr="00E216A9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A81258" w:rsidP="00A8125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</w:t>
            </w:r>
            <w:r w:rsidR="00E216A9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10</w:t>
            </w:r>
            <w:r w:rsidR="00E216A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 w:rsidP="00276744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</w:t>
            </w:r>
            <w:r w:rsidR="00276744">
              <w:rPr>
                <w:sz w:val="32"/>
                <w:szCs w:val="32"/>
              </w:rPr>
              <w:t xml:space="preserve">zdravie a Božiu pomoc pre rodinu </w:t>
            </w:r>
            <w:proofErr w:type="spellStart"/>
            <w:r w:rsidR="00276744">
              <w:rPr>
                <w:sz w:val="32"/>
                <w:szCs w:val="32"/>
              </w:rPr>
              <w:t>Mitickú</w:t>
            </w:r>
            <w:proofErr w:type="spellEnd"/>
          </w:p>
        </w:tc>
      </w:tr>
    </w:tbl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E216A9" w:rsidTr="00E216A9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 w:rsidP="00A81258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</w:t>
            </w:r>
            <w:r w:rsidR="00A81258">
              <w:rPr>
                <w:bCs/>
                <w:sz w:val="28"/>
                <w:szCs w:val="32"/>
              </w:rPr>
              <w:t>30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E216A9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6A9" w:rsidRDefault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Jozef, Mária </w:t>
            </w:r>
            <w:proofErr w:type="spellStart"/>
            <w:r>
              <w:rPr>
                <w:sz w:val="32"/>
                <w:szCs w:val="32"/>
              </w:rPr>
              <w:t>Hlobeňoví</w:t>
            </w:r>
            <w:proofErr w:type="spellEnd"/>
          </w:p>
        </w:tc>
      </w:tr>
      <w:tr w:rsidR="00E216A9" w:rsidTr="00E216A9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A81258" w:rsidP="00A81258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</w:t>
            </w:r>
            <w:r w:rsidR="00E216A9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10</w:t>
            </w:r>
            <w:r w:rsidR="00E216A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 w:rsidP="004215D4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4215D4"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 w:rsidP="00276744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276744">
              <w:rPr>
                <w:sz w:val="32"/>
                <w:szCs w:val="32"/>
              </w:rPr>
              <w:t xml:space="preserve">z rodiny </w:t>
            </w:r>
            <w:proofErr w:type="spellStart"/>
            <w:r w:rsidR="00276744">
              <w:rPr>
                <w:sz w:val="32"/>
                <w:szCs w:val="32"/>
              </w:rPr>
              <w:t>Dlábikových</w:t>
            </w:r>
            <w:proofErr w:type="spellEnd"/>
            <w:r w:rsidR="00276744">
              <w:rPr>
                <w:sz w:val="32"/>
                <w:szCs w:val="32"/>
              </w:rPr>
              <w:t xml:space="preserve"> a </w:t>
            </w:r>
            <w:proofErr w:type="spellStart"/>
            <w:r w:rsidR="00276744">
              <w:rPr>
                <w:sz w:val="32"/>
                <w:szCs w:val="32"/>
              </w:rPr>
              <w:t>Cigerových</w:t>
            </w:r>
            <w:proofErr w:type="spellEnd"/>
          </w:p>
        </w:tc>
      </w:tr>
    </w:tbl>
    <w:p w:rsidR="00E216A9" w:rsidRDefault="00E216A9" w:rsidP="00E216A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216A9" w:rsidRDefault="00E216A9" w:rsidP="00E216A9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216A9" w:rsidTr="00E216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2.10</w:t>
            </w:r>
            <w:r w:rsidR="00E216A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276744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Jozef </w:t>
            </w:r>
            <w:proofErr w:type="spellStart"/>
            <w:r>
              <w:rPr>
                <w:sz w:val="32"/>
                <w:szCs w:val="32"/>
              </w:rPr>
              <w:t>Zajaček</w:t>
            </w:r>
            <w:proofErr w:type="spellEnd"/>
          </w:p>
        </w:tc>
      </w:tr>
      <w:tr w:rsidR="00E216A9" w:rsidTr="00E216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A8125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4.10</w:t>
            </w:r>
            <w:r w:rsidR="00E216A9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16A9" w:rsidRDefault="00E216A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E216A9" w:rsidRDefault="00E216A9" w:rsidP="00E216A9">
      <w:pPr>
        <w:shd w:val="clear" w:color="auto" w:fill="FFFFFF" w:themeFill="background1"/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32"/>
          <w:szCs w:val="32"/>
        </w:rPr>
      </w:pPr>
    </w:p>
    <w:p w:rsidR="00E216A9" w:rsidRDefault="00E216A9" w:rsidP="00E216A9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E216A9" w:rsidTr="00E216A9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  <w:lang w:eastAsia="sk-SK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rFonts w:eastAsiaTheme="minorEastAsia"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sz w:val="28"/>
                <w:szCs w:val="28"/>
                <w:lang w:eastAsia="sk-SK"/>
              </w:rPr>
              <w:t xml:space="preserve">   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16A9" w:rsidRDefault="00E216A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216A9" w:rsidRDefault="00E216A9" w:rsidP="00E216A9"/>
    <w:p w:rsidR="00E216A9" w:rsidRDefault="00E216A9" w:rsidP="00E216A9"/>
    <w:p w:rsidR="00E216A9" w:rsidRDefault="00E216A9" w:rsidP="00E216A9"/>
    <w:p w:rsidR="00E216A9" w:rsidRDefault="00E216A9" w:rsidP="00E216A9"/>
    <w:p w:rsidR="00E216A9" w:rsidRDefault="00E216A9" w:rsidP="00E216A9"/>
    <w:p w:rsidR="00E216A9" w:rsidRDefault="00E216A9" w:rsidP="00E216A9"/>
    <w:p w:rsidR="00E216A9" w:rsidRDefault="00E216A9" w:rsidP="00E216A9"/>
    <w:p w:rsidR="00E216A9" w:rsidRDefault="00E216A9" w:rsidP="00E216A9"/>
    <w:p w:rsidR="00787FAE" w:rsidRDefault="00787FAE"/>
    <w:sectPr w:rsidR="00787FAE" w:rsidSect="00E216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16A9"/>
    <w:rsid w:val="0000140F"/>
    <w:rsid w:val="00127126"/>
    <w:rsid w:val="001D790C"/>
    <w:rsid w:val="00276744"/>
    <w:rsid w:val="002F50ED"/>
    <w:rsid w:val="004215D4"/>
    <w:rsid w:val="004F1FA1"/>
    <w:rsid w:val="00564EB5"/>
    <w:rsid w:val="00740255"/>
    <w:rsid w:val="00787FAE"/>
    <w:rsid w:val="007C2E4B"/>
    <w:rsid w:val="00807EB3"/>
    <w:rsid w:val="008D14F3"/>
    <w:rsid w:val="008E01D2"/>
    <w:rsid w:val="009262E5"/>
    <w:rsid w:val="00A711B6"/>
    <w:rsid w:val="00A81258"/>
    <w:rsid w:val="00BB69FD"/>
    <w:rsid w:val="00D42C36"/>
    <w:rsid w:val="00DB1206"/>
    <w:rsid w:val="00E216A9"/>
    <w:rsid w:val="00F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E216A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16A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E216A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E216A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216A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E21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tesice.nrb.sk" TargetMode="Externa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17</cp:revision>
  <dcterms:created xsi:type="dcterms:W3CDTF">2015-09-23T06:10:00Z</dcterms:created>
  <dcterms:modified xsi:type="dcterms:W3CDTF">2015-09-26T09:39:00Z</dcterms:modified>
</cp:coreProperties>
</file>