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552DE698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B80142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3826CD54" w14:textId="77777777" w:rsidR="00A504E8" w:rsidRDefault="00A504E8" w:rsidP="003B1C96">
      <w:pPr>
        <w:jc w:val="center"/>
        <w:rPr>
          <w:bCs/>
          <w:caps/>
          <w:sz w:val="32"/>
          <w:szCs w:val="32"/>
        </w:rPr>
      </w:pPr>
    </w:p>
    <w:p w14:paraId="49D2595D" w14:textId="5475AF66" w:rsidR="003B1C96" w:rsidRPr="003B1C96" w:rsidRDefault="00B80142" w:rsidP="00B80142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tretia</w:t>
      </w:r>
      <w:r w:rsidR="003A7F3F">
        <w:rPr>
          <w:bCs/>
          <w:caps/>
          <w:sz w:val="32"/>
          <w:szCs w:val="32"/>
        </w:rPr>
        <w:t xml:space="preserve"> </w:t>
      </w:r>
      <w:r w:rsidR="00A504E8">
        <w:rPr>
          <w:bCs/>
          <w:caps/>
          <w:sz w:val="32"/>
          <w:szCs w:val="32"/>
        </w:rPr>
        <w:t>veľkonočná</w:t>
      </w:r>
      <w:r w:rsidR="003B1C96" w:rsidRPr="003B1C96">
        <w:rPr>
          <w:bCs/>
          <w:caps/>
          <w:sz w:val="32"/>
          <w:szCs w:val="32"/>
        </w:rPr>
        <w:t xml:space="preserve"> NEDEĽA </w:t>
      </w:r>
    </w:p>
    <w:p w14:paraId="25BB21D9" w14:textId="77777777" w:rsidR="003B1C96" w:rsidRPr="003B1C96" w:rsidRDefault="003B1C96" w:rsidP="003B1C96">
      <w:pPr>
        <w:jc w:val="center"/>
        <w:rPr>
          <w:bCs/>
        </w:rPr>
      </w:pPr>
    </w:p>
    <w:p w14:paraId="170E4C3D" w14:textId="77777777" w:rsidR="003B1C96" w:rsidRPr="003B1C96" w:rsidRDefault="003B1C96" w:rsidP="003B1C96">
      <w:pPr>
        <w:tabs>
          <w:tab w:val="left" w:pos="7410"/>
        </w:tabs>
        <w:rPr>
          <w:bCs/>
          <w:sz w:val="28"/>
        </w:rPr>
      </w:pPr>
      <w:r w:rsidRPr="003B1C96">
        <w:rPr>
          <w:bCs/>
          <w:sz w:val="28"/>
        </w:rPr>
        <w:t>LITURGICKÝ KALENDÁR:</w:t>
      </w:r>
    </w:p>
    <w:p w14:paraId="6532A3AA" w14:textId="1E2FCD99" w:rsidR="005827F4" w:rsidRDefault="005827F4" w:rsidP="003B1C96">
      <w:pPr>
        <w:ind w:firstLine="708"/>
        <w:rPr>
          <w:bCs/>
          <w:i/>
          <w:iCs/>
        </w:rPr>
      </w:pPr>
      <w:r>
        <w:rPr>
          <w:bCs/>
        </w:rPr>
        <w:t>piatok:</w:t>
      </w:r>
      <w:r>
        <w:rPr>
          <w:bCs/>
        </w:rPr>
        <w:tab/>
      </w:r>
      <w:r>
        <w:rPr>
          <w:bCs/>
        </w:rPr>
        <w:tab/>
        <w:t xml:space="preserve">Sv. Vojtecha, biskupa a mučeníka, </w:t>
      </w:r>
      <w:r>
        <w:rPr>
          <w:bCs/>
          <w:i/>
          <w:iCs/>
        </w:rPr>
        <w:t>spomienka</w:t>
      </w:r>
    </w:p>
    <w:p w14:paraId="50020C1B" w14:textId="463E2674" w:rsidR="003B1C96" w:rsidRPr="003B1C96" w:rsidRDefault="003B1C96" w:rsidP="003B1C96">
      <w:pPr>
        <w:ind w:firstLine="708"/>
        <w:rPr>
          <w:bCs/>
          <w:sz w:val="12"/>
          <w:szCs w:val="12"/>
        </w:rPr>
      </w:pPr>
      <w:r w:rsidRPr="003B1C96">
        <w:rPr>
          <w:bCs/>
        </w:rPr>
        <w:t>nedeľa:</w:t>
      </w:r>
      <w:r w:rsidRPr="003B1C96">
        <w:rPr>
          <w:bCs/>
        </w:rPr>
        <w:tab/>
      </w:r>
      <w:r w:rsidR="005827F4">
        <w:rPr>
          <w:bCs/>
        </w:rPr>
        <w:t>Štvrtá</w:t>
      </w:r>
      <w:r w:rsidR="00A504E8">
        <w:rPr>
          <w:bCs/>
        </w:rPr>
        <w:t xml:space="preserve"> v</w:t>
      </w:r>
      <w:r w:rsidRPr="003B1C96">
        <w:rPr>
          <w:bCs/>
        </w:rPr>
        <w:t>eľkonočná nedeľa</w:t>
      </w:r>
      <w:r w:rsidR="005827F4">
        <w:rPr>
          <w:bCs/>
        </w:rPr>
        <w:t xml:space="preserve"> – nedeľa Dobrého pastiera</w:t>
      </w:r>
    </w:p>
    <w:p w14:paraId="79974C95" w14:textId="77777777" w:rsidR="003B1C96" w:rsidRPr="003B1C96" w:rsidRDefault="003B1C96" w:rsidP="003B1C96">
      <w:pPr>
        <w:shd w:val="clear" w:color="auto" w:fill="FFFFFF"/>
        <w:rPr>
          <w:bCs/>
          <w:caps/>
          <w:szCs w:val="40"/>
        </w:rPr>
      </w:pPr>
    </w:p>
    <w:p w14:paraId="4EC7DFD5" w14:textId="03B34190" w:rsidR="005827F4" w:rsidRPr="00A23C27" w:rsidRDefault="005827F4" w:rsidP="005827F4">
      <w:pPr>
        <w:shd w:val="clear" w:color="auto" w:fill="FFFFFF"/>
        <w:rPr>
          <w:bCs/>
          <w:sz w:val="28"/>
          <w:szCs w:val="40"/>
        </w:rPr>
      </w:pPr>
      <w:bookmarkStart w:id="0" w:name="_Hlk49604598"/>
      <w:bookmarkStart w:id="1" w:name="_Hlk45373344"/>
      <w:bookmarkStart w:id="2" w:name="_Hlk47183688"/>
      <w:bookmarkStart w:id="3" w:name="_Hlk58682317"/>
      <w:r w:rsidRPr="00A23C27">
        <w:rPr>
          <w:bCs/>
          <w:caps/>
          <w:sz w:val="28"/>
          <w:szCs w:val="40"/>
        </w:rPr>
        <w:t xml:space="preserve">úmysly svätých omší: </w:t>
      </w:r>
      <w:r w:rsidRPr="00A23C27">
        <w:rPr>
          <w:bCs/>
          <w:sz w:val="28"/>
          <w:szCs w:val="40"/>
        </w:rPr>
        <w:t>(</w:t>
      </w:r>
      <w:r>
        <w:rPr>
          <w:bCs/>
          <w:sz w:val="28"/>
          <w:szCs w:val="40"/>
        </w:rPr>
        <w:t>18. – 25. apríla</w:t>
      </w:r>
      <w:r w:rsidRPr="00A23C27">
        <w:rPr>
          <w:bCs/>
          <w:sz w:val="28"/>
          <w:szCs w:val="40"/>
        </w:rPr>
        <w:t xml:space="preserve"> 202</w:t>
      </w:r>
      <w:r>
        <w:rPr>
          <w:bCs/>
          <w:sz w:val="28"/>
          <w:szCs w:val="40"/>
        </w:rPr>
        <w:t>1</w:t>
      </w:r>
      <w:r w:rsidRPr="00A23C27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827F4" w:rsidRPr="00A23C27" w14:paraId="460FB6D9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2D720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3E447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96916" w14:textId="4B59C5C0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13D0C" w14:textId="6996C511" w:rsidR="005827F4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Viliam Jánošík</w:t>
            </w:r>
          </w:p>
        </w:tc>
      </w:tr>
      <w:tr w:rsidR="005827F4" w:rsidRPr="00A23C27" w14:paraId="33FF4AA1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6733A" w14:textId="77777777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7474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34DB3" w14:textId="03E1C0A8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8916A" w14:textId="78048EA1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Ľudovít a Helena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Hlobeňoví</w:t>
            </w:r>
            <w:proofErr w:type="spellEnd"/>
            <w:r>
              <w:rPr>
                <w:rFonts w:ascii="Sylfaen" w:hAnsi="Sylfaen"/>
                <w:bCs/>
                <w:sz w:val="28"/>
                <w:szCs w:val="28"/>
              </w:rPr>
              <w:t xml:space="preserve"> a 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z r.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Baďurovej</w:t>
            </w:r>
            <w:proofErr w:type="spellEnd"/>
          </w:p>
        </w:tc>
      </w:tr>
      <w:tr w:rsidR="005827F4" w:rsidRPr="00A23C27" w14:paraId="51EA7080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C207" w14:textId="77777777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66194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A5F35" w14:textId="0E02CE53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33238" w14:textId="30D4DF6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Jozef a Mária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Hlobeňoví</w:t>
            </w:r>
            <w:proofErr w:type="spellEnd"/>
          </w:p>
        </w:tc>
      </w:tr>
      <w:tr w:rsidR="005827F4" w:rsidRPr="00A23C27" w14:paraId="7B29EF21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AB664" w14:textId="77777777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3F6A4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9C307" w14:textId="77737825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BA807" w14:textId="513D85BB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Dominik a Anna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Laššoví</w:t>
            </w:r>
            <w:proofErr w:type="spellEnd"/>
            <w:r>
              <w:rPr>
                <w:rFonts w:ascii="Sylfaen" w:hAnsi="Sylfaen"/>
                <w:bCs/>
                <w:sz w:val="28"/>
                <w:szCs w:val="28"/>
              </w:rPr>
              <w:t xml:space="preserve"> a Vladimír 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Gorný</w:t>
            </w:r>
            <w:proofErr w:type="spellEnd"/>
          </w:p>
        </w:tc>
      </w:tr>
      <w:tr w:rsidR="005827F4" w:rsidRPr="00A23C27" w14:paraId="6AD83ACB" w14:textId="77777777" w:rsidTr="00F953F4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7B5FC" w14:textId="77777777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D34BB" w14:textId="287174CB" w:rsidR="005827F4" w:rsidRPr="00A23C27" w:rsidRDefault="0013683F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="005827F4" w:rsidRPr="00A23C27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C958B" w14:textId="0F487FD9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1C464" w14:textId="4246A9AD" w:rsidR="005827F4" w:rsidRPr="00A23C27" w:rsidRDefault="005827F4" w:rsidP="00F953F4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Augustín Žák a </w:t>
            </w:r>
            <w:proofErr w:type="spellStart"/>
            <w:r>
              <w:rPr>
                <w:rFonts w:ascii="Sylfaen" w:hAnsi="Sylfaen"/>
                <w:bCs/>
                <w:sz w:val="28"/>
                <w:szCs w:val="28"/>
              </w:rPr>
              <w:t>manž</w:t>
            </w:r>
            <w:proofErr w:type="spellEnd"/>
            <w:r>
              <w:rPr>
                <w:rFonts w:ascii="Sylfaen" w:hAnsi="Sylfaen"/>
                <w:bCs/>
                <w:sz w:val="28"/>
                <w:szCs w:val="28"/>
              </w:rPr>
              <w:t>. Ema</w:t>
            </w:r>
            <w:r w:rsidR="0013683F">
              <w:rPr>
                <w:rFonts w:ascii="Sylfaen" w:hAnsi="Sylfaen"/>
                <w:bCs/>
                <w:sz w:val="28"/>
                <w:szCs w:val="28"/>
              </w:rPr>
              <w:t xml:space="preserve">      </w:t>
            </w:r>
            <w:r w:rsidR="0013683F" w:rsidRPr="0013683F">
              <w:rPr>
                <w:rFonts w:ascii="Sylfaen" w:hAnsi="Sylfaen"/>
                <w:bCs/>
              </w:rPr>
              <w:t>(sv. omša v kaplnke)</w:t>
            </w:r>
          </w:p>
        </w:tc>
      </w:tr>
      <w:tr w:rsidR="005827F4" w:rsidRPr="00A23C27" w14:paraId="2DC4E198" w14:textId="77777777" w:rsidTr="00F953F4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EC01A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C891B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47440" w14:textId="77777777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C91DE" w14:textId="2CC5CAEF" w:rsidR="005827F4" w:rsidRPr="00A23C27" w:rsidRDefault="0013683F" w:rsidP="00F953F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Cs/>
                <w:sz w:val="28"/>
                <w:szCs w:val="28"/>
              </w:rPr>
              <w:t xml:space="preserve"> Tomáš, Peter a Vlastimil</w:t>
            </w:r>
          </w:p>
        </w:tc>
      </w:tr>
      <w:tr w:rsidR="005827F4" w:rsidRPr="00A23C27" w14:paraId="3BC93D21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45EE" w14:textId="77777777" w:rsidR="005827F4" w:rsidRPr="00A23C27" w:rsidRDefault="005827F4" w:rsidP="00F953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A0C3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648DB" w14:textId="77777777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5E89A" w14:textId="57765233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 xml:space="preserve">† </w:t>
            </w:r>
            <w:r w:rsidR="0013683F">
              <w:rPr>
                <w:rFonts w:ascii="Sylfaen" w:hAnsi="Sylfaen"/>
                <w:bCs/>
                <w:sz w:val="28"/>
                <w:szCs w:val="28"/>
              </w:rPr>
              <w:t xml:space="preserve">Adam a Helena </w:t>
            </w:r>
            <w:proofErr w:type="spellStart"/>
            <w:r w:rsidR="0013683F">
              <w:rPr>
                <w:rFonts w:ascii="Sylfaen" w:hAnsi="Sylfaen"/>
                <w:bCs/>
                <w:sz w:val="28"/>
                <w:szCs w:val="28"/>
              </w:rPr>
              <w:t>Belákoví</w:t>
            </w:r>
            <w:proofErr w:type="spellEnd"/>
          </w:p>
        </w:tc>
      </w:tr>
      <w:tr w:rsidR="005827F4" w:rsidRPr="00A23C27" w14:paraId="48E5F8EB" w14:textId="77777777" w:rsidTr="00F953F4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AE505" w14:textId="77777777" w:rsidR="005827F4" w:rsidRPr="00A23C27" w:rsidRDefault="005827F4" w:rsidP="00F953F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0B5FA" w14:textId="77777777" w:rsidR="005827F4" w:rsidRPr="00A23C27" w:rsidRDefault="005827F4" w:rsidP="00F953F4">
            <w:pPr>
              <w:spacing w:line="276" w:lineRule="auto"/>
              <w:rPr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20466" w14:textId="77777777" w:rsidR="005827F4" w:rsidRPr="00A23C27" w:rsidRDefault="005827F4" w:rsidP="00F953F4">
            <w:pPr>
              <w:spacing w:line="276" w:lineRule="auto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A23C27">
              <w:rPr>
                <w:rFonts w:eastAsiaTheme="minorEastAsia"/>
                <w:bCs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F88F5" w14:textId="48D40B54" w:rsidR="005827F4" w:rsidRPr="00A23C27" w:rsidRDefault="005827F4" w:rsidP="00F953F4">
            <w:pPr>
              <w:spacing w:line="276" w:lineRule="auto"/>
              <w:rPr>
                <w:rFonts w:ascii="Sylfaen" w:hAnsi="Sylfaen"/>
                <w:bCs/>
                <w:sz w:val="28"/>
                <w:szCs w:val="28"/>
              </w:rPr>
            </w:pPr>
            <w:r w:rsidRPr="00A23C27">
              <w:rPr>
                <w:bCs/>
                <w:sz w:val="28"/>
                <w:szCs w:val="28"/>
              </w:rPr>
              <w:t xml:space="preserve">Za </w:t>
            </w:r>
            <w:r w:rsidRPr="00A23C27">
              <w:rPr>
                <w:rFonts w:ascii="Sylfaen" w:hAnsi="Sylfaen"/>
                <w:bCs/>
                <w:sz w:val="28"/>
                <w:szCs w:val="28"/>
              </w:rPr>
              <w:t>†</w:t>
            </w:r>
            <w:r w:rsidRPr="00A23C27">
              <w:rPr>
                <w:bCs/>
                <w:sz w:val="28"/>
                <w:szCs w:val="28"/>
              </w:rPr>
              <w:t xml:space="preserve"> </w:t>
            </w:r>
            <w:r w:rsidR="0013683F">
              <w:rPr>
                <w:bCs/>
                <w:sz w:val="28"/>
                <w:szCs w:val="28"/>
              </w:rPr>
              <w:t>Augustín Púčik</w:t>
            </w:r>
          </w:p>
        </w:tc>
      </w:tr>
      <w:bookmarkEnd w:id="0"/>
      <w:bookmarkEnd w:id="1"/>
      <w:bookmarkEnd w:id="2"/>
    </w:tbl>
    <w:p w14:paraId="206765B1" w14:textId="77777777" w:rsidR="00AA3EE2" w:rsidRPr="008335BE" w:rsidRDefault="00AA3EE2" w:rsidP="00FD6F7D">
      <w:pPr>
        <w:widowControl w:val="0"/>
        <w:shd w:val="clear" w:color="auto" w:fill="FFFFFF"/>
        <w:suppressAutoHyphens/>
        <w:spacing w:before="120"/>
        <w:jc w:val="center"/>
      </w:pPr>
    </w:p>
    <w:bookmarkEnd w:id="3"/>
    <w:p w14:paraId="12D214CC" w14:textId="77777777" w:rsidR="0013683F" w:rsidRDefault="0013683F" w:rsidP="0013683F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13683F">
        <w:t xml:space="preserve">Sv. omše budú odslúžené pri zachovaní aktuálne platných </w:t>
      </w:r>
      <w:proofErr w:type="spellStart"/>
      <w:r w:rsidRPr="0013683F">
        <w:t>protipandemických</w:t>
      </w:r>
      <w:proofErr w:type="spellEnd"/>
      <w:r w:rsidRPr="0013683F">
        <w:t xml:space="preserve"> opatrení. </w:t>
      </w:r>
    </w:p>
    <w:p w14:paraId="6ED2E374" w14:textId="22ECAAD8" w:rsidR="0013683F" w:rsidRPr="0013683F" w:rsidRDefault="0013683F" w:rsidP="0013683F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 w:rsidRPr="0013683F">
        <w:t>V sobotu 24. 4. 2021 o 11:00 hod. v areáli pri Diecéznej svätyni sv. Andreja-Svorada a Beňadika na Skalke pri Trenčíne</w:t>
      </w:r>
      <w:r w:rsidR="00AB58E3">
        <w:t xml:space="preserve"> bude </w:t>
      </w:r>
      <w:r w:rsidR="00AB58E3" w:rsidRPr="0013683F">
        <w:t>Biskupská vysviacka Mons. Petra Beňa, pomocného nitrianskeho biskupa</w:t>
      </w:r>
      <w:r w:rsidR="00AB58E3">
        <w:t>. Bližšie informácie nájdete na internetovej stránke farnosti alebo BÚ v Nitre.</w:t>
      </w:r>
      <w:r w:rsidRPr="0013683F">
        <w:t> </w:t>
      </w:r>
    </w:p>
    <w:p w14:paraId="4D452620" w14:textId="77777777" w:rsidR="00AB58E3" w:rsidRDefault="00AB58E3" w:rsidP="00623CEB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Budúca nedeľa – štvrtá veľkonočná – je nedeľou Dobrého pastiera. Od 18. do 25. apríla prežívame týždeň modlitieb za duchovné povolania. Pri tejto príležitosti môžete na budúcu nedeľu prispieť do zbierky na seminár.</w:t>
      </w:r>
    </w:p>
    <w:p w14:paraId="05EA6DDC" w14:textId="07D621FC" w:rsidR="00A22D6C" w:rsidRDefault="00AB58E3" w:rsidP="000F0B56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  <w:r>
        <w:t>Na prestavbu fary a pre potreby farnosti prispel</w:t>
      </w:r>
      <w:r w:rsidR="00CE6658">
        <w:t>i</w:t>
      </w:r>
      <w:r>
        <w:t xml:space="preserve"> od začiatku mesiaca apríl Bohu známi darcovia: </w:t>
      </w:r>
      <w:r w:rsidR="00CE6658">
        <w:t>Dolné Motešice 2x 100,- €; Neporadza 40,- 50,- 2x 100,- a 150,- €; členovia Ružencového bratstva v Neporadzi spolu 1565,- €. Pán Boh zaplať.</w:t>
      </w:r>
    </w:p>
    <w:p w14:paraId="16BD4C1C" w14:textId="17A96A92" w:rsidR="008B6299" w:rsidRPr="008335BE" w:rsidRDefault="008B6299" w:rsidP="008B6299">
      <w:pPr>
        <w:widowControl w:val="0"/>
        <w:shd w:val="clear" w:color="auto" w:fill="FFFFFF"/>
        <w:suppressAutoHyphens/>
        <w:spacing w:before="120"/>
        <w:ind w:left="284"/>
        <w:jc w:val="both"/>
        <w:rPr>
          <w:bCs/>
        </w:rPr>
      </w:pPr>
    </w:p>
    <w:p w14:paraId="366B36D5" w14:textId="77777777" w:rsidR="007E63C1" w:rsidRPr="008335BE" w:rsidRDefault="007E63C1" w:rsidP="00C63D9E">
      <w:pPr>
        <w:spacing w:before="120"/>
        <w:ind w:left="284"/>
        <w:jc w:val="both"/>
        <w:rPr>
          <w:bCs/>
        </w:rPr>
      </w:pPr>
    </w:p>
    <w:p w14:paraId="3490A989" w14:textId="5533CB3E" w:rsidR="00CB21E5" w:rsidRPr="008A7BFB" w:rsidRDefault="008A7BFB" w:rsidP="008A7BFB">
      <w:pPr>
        <w:tabs>
          <w:tab w:val="left" w:pos="1843"/>
        </w:tabs>
        <w:spacing w:before="60"/>
        <w:rPr>
          <w:bCs/>
        </w:rPr>
      </w:pPr>
      <w:r>
        <w:rPr>
          <w:bCs/>
        </w:rPr>
        <w:t xml:space="preserve">     </w:t>
      </w:r>
      <w:r w:rsidR="003A7F3F">
        <w:rPr>
          <w:bCs/>
        </w:rPr>
        <w:t>1</w:t>
      </w:r>
      <w:r w:rsidR="00CE6658">
        <w:rPr>
          <w:bCs/>
        </w:rPr>
        <w:t>7</w:t>
      </w:r>
      <w:r w:rsidR="00A504E8">
        <w:rPr>
          <w:bCs/>
        </w:rPr>
        <w:t>. apríla</w:t>
      </w:r>
      <w:r w:rsidR="00F458A2" w:rsidRPr="008A7BFB">
        <w:rPr>
          <w:bCs/>
        </w:rPr>
        <w:t xml:space="preserve"> 2021</w:t>
      </w:r>
      <w:r w:rsidR="00E61AB7" w:rsidRPr="008A7BFB">
        <w:rPr>
          <w:bCs/>
        </w:rPr>
        <w:tab/>
      </w:r>
      <w:r w:rsidR="00E61AB7" w:rsidRPr="008A7BFB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  <w:t xml:space="preserve">  Juraj Adamec</w:t>
      </w:r>
    </w:p>
    <w:p w14:paraId="6C0E607D" w14:textId="35CC48C3" w:rsidR="00AB0131" w:rsidRPr="008335BE" w:rsidRDefault="0032251E" w:rsidP="0032251E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sectPr w:rsidR="00AB0131" w:rsidRPr="008335B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8"/>
  </w:num>
  <w:num w:numId="7">
    <w:abstractNumId w:val="19"/>
  </w:num>
  <w:num w:numId="8">
    <w:abstractNumId w:val="20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4"/>
  </w:num>
  <w:num w:numId="18">
    <w:abstractNumId w:val="1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21C51"/>
    <w:rsid w:val="00051C03"/>
    <w:rsid w:val="000528D4"/>
    <w:rsid w:val="0006270D"/>
    <w:rsid w:val="00065278"/>
    <w:rsid w:val="00093FF2"/>
    <w:rsid w:val="00095D3D"/>
    <w:rsid w:val="000B78F9"/>
    <w:rsid w:val="000C2CF0"/>
    <w:rsid w:val="000C53D8"/>
    <w:rsid w:val="000D2511"/>
    <w:rsid w:val="000F79D1"/>
    <w:rsid w:val="0013683F"/>
    <w:rsid w:val="00150BA6"/>
    <w:rsid w:val="001564A8"/>
    <w:rsid w:val="00193216"/>
    <w:rsid w:val="001A5B77"/>
    <w:rsid w:val="001C3124"/>
    <w:rsid w:val="001F03FE"/>
    <w:rsid w:val="002021E8"/>
    <w:rsid w:val="00255A8A"/>
    <w:rsid w:val="002629F7"/>
    <w:rsid w:val="002633AE"/>
    <w:rsid w:val="00286BA0"/>
    <w:rsid w:val="00293FD8"/>
    <w:rsid w:val="0029565A"/>
    <w:rsid w:val="002A0934"/>
    <w:rsid w:val="002E4F4C"/>
    <w:rsid w:val="00310E32"/>
    <w:rsid w:val="0032251E"/>
    <w:rsid w:val="00334A74"/>
    <w:rsid w:val="003476B3"/>
    <w:rsid w:val="003641C2"/>
    <w:rsid w:val="003A53C7"/>
    <w:rsid w:val="003A7F3F"/>
    <w:rsid w:val="003B1C96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27F4"/>
    <w:rsid w:val="00585968"/>
    <w:rsid w:val="005B3110"/>
    <w:rsid w:val="005C6A33"/>
    <w:rsid w:val="005E2CEF"/>
    <w:rsid w:val="006106B8"/>
    <w:rsid w:val="00621406"/>
    <w:rsid w:val="00623CEB"/>
    <w:rsid w:val="00656D1F"/>
    <w:rsid w:val="0066142C"/>
    <w:rsid w:val="0067466E"/>
    <w:rsid w:val="00684A10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A7BFB"/>
    <w:rsid w:val="008B6299"/>
    <w:rsid w:val="008C522C"/>
    <w:rsid w:val="008D56B0"/>
    <w:rsid w:val="009337ED"/>
    <w:rsid w:val="00950DE9"/>
    <w:rsid w:val="00954A96"/>
    <w:rsid w:val="009A4C8D"/>
    <w:rsid w:val="009B681A"/>
    <w:rsid w:val="009C4766"/>
    <w:rsid w:val="00A074CA"/>
    <w:rsid w:val="00A22D6C"/>
    <w:rsid w:val="00A23C27"/>
    <w:rsid w:val="00A26BD6"/>
    <w:rsid w:val="00A504E8"/>
    <w:rsid w:val="00A80801"/>
    <w:rsid w:val="00AA3EE2"/>
    <w:rsid w:val="00AB0131"/>
    <w:rsid w:val="00AB58E3"/>
    <w:rsid w:val="00AC2092"/>
    <w:rsid w:val="00AE1C07"/>
    <w:rsid w:val="00B06213"/>
    <w:rsid w:val="00B06663"/>
    <w:rsid w:val="00B26100"/>
    <w:rsid w:val="00B31BC4"/>
    <w:rsid w:val="00B4484A"/>
    <w:rsid w:val="00B661FA"/>
    <w:rsid w:val="00B674EB"/>
    <w:rsid w:val="00B80142"/>
    <w:rsid w:val="00BE1448"/>
    <w:rsid w:val="00C57A61"/>
    <w:rsid w:val="00C622EF"/>
    <w:rsid w:val="00C63D9E"/>
    <w:rsid w:val="00C64FB2"/>
    <w:rsid w:val="00C67CAF"/>
    <w:rsid w:val="00C87020"/>
    <w:rsid w:val="00C87824"/>
    <w:rsid w:val="00C91889"/>
    <w:rsid w:val="00C94755"/>
    <w:rsid w:val="00C94867"/>
    <w:rsid w:val="00CB0EA7"/>
    <w:rsid w:val="00CB21E5"/>
    <w:rsid w:val="00CB73BC"/>
    <w:rsid w:val="00CE6658"/>
    <w:rsid w:val="00D03194"/>
    <w:rsid w:val="00D25DED"/>
    <w:rsid w:val="00D33E92"/>
    <w:rsid w:val="00D376EC"/>
    <w:rsid w:val="00D44FA6"/>
    <w:rsid w:val="00D46FE0"/>
    <w:rsid w:val="00DC7521"/>
    <w:rsid w:val="00DD39B7"/>
    <w:rsid w:val="00DE116B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458A2"/>
    <w:rsid w:val="00F65F87"/>
    <w:rsid w:val="00F66471"/>
    <w:rsid w:val="00F66804"/>
    <w:rsid w:val="00F97703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126</cp:revision>
  <cp:lastPrinted>2020-12-12T15:17:00Z</cp:lastPrinted>
  <dcterms:created xsi:type="dcterms:W3CDTF">2020-06-20T06:46:00Z</dcterms:created>
  <dcterms:modified xsi:type="dcterms:W3CDTF">2021-04-17T19:58:00Z</dcterms:modified>
</cp:coreProperties>
</file>