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15D5C773" w:rsidR="002859AE" w:rsidRDefault="00C65BBE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štvrtá</w:t>
      </w:r>
      <w:r w:rsidR="00EB3638">
        <w:rPr>
          <w:bCs/>
          <w:caps/>
          <w:sz w:val="32"/>
          <w:szCs w:val="40"/>
        </w:rPr>
        <w:t xml:space="preserve"> nedeľa v cezročnom období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2622552D" w14:textId="6EA0B77C" w:rsidR="004C67C1" w:rsidRDefault="004C67C1" w:rsidP="00462E64">
      <w:pPr>
        <w:ind w:firstLine="708"/>
        <w:rPr>
          <w:i/>
          <w:iCs/>
        </w:rPr>
      </w:pPr>
      <w:r>
        <w:t>pondelok:</w:t>
      </w:r>
      <w:r>
        <w:tab/>
      </w:r>
      <w:r w:rsidR="00C65BBE">
        <w:t xml:space="preserve">Obetovanie Pána, </w:t>
      </w:r>
      <w:r>
        <w:rPr>
          <w:i/>
          <w:iCs/>
        </w:rPr>
        <w:t>s</w:t>
      </w:r>
      <w:r w:rsidR="00C65BBE">
        <w:rPr>
          <w:i/>
          <w:iCs/>
        </w:rPr>
        <w:t>viatok</w:t>
      </w:r>
    </w:p>
    <w:p w14:paraId="6E5A7EB3" w14:textId="44580FD9" w:rsidR="00EB3638" w:rsidRPr="007E164C" w:rsidRDefault="00C65BBE" w:rsidP="00462E64">
      <w:pPr>
        <w:ind w:firstLine="708"/>
        <w:rPr>
          <w:i/>
          <w:iCs/>
        </w:rPr>
      </w:pPr>
      <w:r>
        <w:t>štvrtok</w:t>
      </w:r>
      <w:r w:rsidR="00EB3638">
        <w:t>:</w:t>
      </w:r>
      <w:r w:rsidR="00EB3638">
        <w:tab/>
        <w:t xml:space="preserve">Sv. </w:t>
      </w:r>
      <w:r>
        <w:t>Agáty, panny a mučenice</w:t>
      </w:r>
      <w:r w:rsidR="007E164C">
        <w:t xml:space="preserve">, </w:t>
      </w:r>
      <w:r w:rsidR="007E164C">
        <w:rPr>
          <w:i/>
          <w:iCs/>
        </w:rPr>
        <w:t>spomienka</w:t>
      </w:r>
    </w:p>
    <w:p w14:paraId="0B01F8A0" w14:textId="531AB32F" w:rsidR="00462E64" w:rsidRDefault="00C65BBE" w:rsidP="00462E64">
      <w:pPr>
        <w:ind w:firstLine="708"/>
        <w:rPr>
          <w:i/>
          <w:iCs/>
        </w:rPr>
      </w:pPr>
      <w:r>
        <w:t>piatok:</w:t>
      </w:r>
      <w:r>
        <w:tab/>
      </w:r>
      <w:r>
        <w:tab/>
        <w:t>Sv</w:t>
      </w:r>
      <w:r w:rsidR="00760F90">
        <w:t>.</w:t>
      </w:r>
      <w:r>
        <w:t xml:space="preserve"> Pavla </w:t>
      </w:r>
      <w:proofErr w:type="spellStart"/>
      <w:r>
        <w:t>Mikiho</w:t>
      </w:r>
      <w:proofErr w:type="spellEnd"/>
      <w:r>
        <w:t xml:space="preserve"> a spoločníkov, mučeníkov,</w:t>
      </w:r>
      <w:r w:rsidR="00760F90">
        <w:t xml:space="preserve"> </w:t>
      </w:r>
      <w:r>
        <w:rPr>
          <w:i/>
          <w:iCs/>
        </w:rPr>
        <w:t>spomienka</w:t>
      </w:r>
    </w:p>
    <w:p w14:paraId="3539B576" w14:textId="4176B828" w:rsidR="00592811" w:rsidRDefault="00462E64" w:rsidP="00462E64">
      <w:pPr>
        <w:ind w:firstLine="708"/>
      </w:pPr>
      <w:r>
        <w:t>nedeľa:</w:t>
      </w:r>
      <w:r>
        <w:tab/>
      </w:r>
      <w:r w:rsidR="00C65BBE">
        <w:t>Piata</w:t>
      </w:r>
      <w:r w:rsidR="00E133F2">
        <w:t xml:space="preserve"> nedeľa </w:t>
      </w:r>
      <w:r w:rsidR="002859AE">
        <w:t>v cezročnom období</w:t>
      </w:r>
    </w:p>
    <w:p w14:paraId="5D5EC5AA" w14:textId="77777777" w:rsidR="002859AE" w:rsidRDefault="002859AE" w:rsidP="00462E64">
      <w:pPr>
        <w:ind w:firstLine="708"/>
        <w:rPr>
          <w:i/>
          <w:iCs/>
        </w:rPr>
      </w:pP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67E16351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4C67C1">
        <w:rPr>
          <w:bCs/>
          <w:sz w:val="28"/>
          <w:szCs w:val="40"/>
        </w:rPr>
        <w:t>2</w:t>
      </w:r>
      <w:r w:rsidR="00C65BBE">
        <w:rPr>
          <w:bCs/>
          <w:sz w:val="28"/>
          <w:szCs w:val="40"/>
        </w:rPr>
        <w:t xml:space="preserve">. </w:t>
      </w:r>
      <w:r w:rsidR="00760F90">
        <w:rPr>
          <w:bCs/>
          <w:sz w:val="28"/>
          <w:szCs w:val="40"/>
        </w:rPr>
        <w:t xml:space="preserve">- </w:t>
      </w:r>
      <w:r w:rsidR="00C65BBE">
        <w:rPr>
          <w:bCs/>
          <w:sz w:val="28"/>
          <w:szCs w:val="40"/>
        </w:rPr>
        <w:t>8.</w:t>
      </w:r>
      <w:r w:rsidR="004C67C1">
        <w:rPr>
          <w:bCs/>
          <w:sz w:val="28"/>
          <w:szCs w:val="40"/>
        </w:rPr>
        <w:t xml:space="preserve"> februára</w:t>
      </w:r>
      <w:r w:rsidR="004435B8">
        <w:rPr>
          <w:bCs/>
          <w:sz w:val="28"/>
          <w:szCs w:val="40"/>
        </w:rPr>
        <w:t xml:space="preserve"> 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58F0F146" w:rsidR="008A6059" w:rsidRDefault="002859AE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2B830820" w:rsidR="008A6059" w:rsidRDefault="00C65BBE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Pavol a Margita </w:t>
            </w:r>
            <w:proofErr w:type="spellStart"/>
            <w:r>
              <w:rPr>
                <w:bCs/>
                <w:sz w:val="28"/>
                <w:szCs w:val="28"/>
              </w:rPr>
              <w:t>Hlobeňoví</w:t>
            </w:r>
            <w:proofErr w:type="spellEnd"/>
            <w:r>
              <w:rPr>
                <w:bCs/>
                <w:sz w:val="28"/>
                <w:szCs w:val="28"/>
              </w:rPr>
              <w:t xml:space="preserve"> a deti</w:t>
            </w:r>
          </w:p>
        </w:tc>
      </w:tr>
      <w:tr w:rsidR="0008479A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08479A" w:rsidRPr="00366026" w:rsidRDefault="002859AE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581B" w14:textId="750D3326" w:rsidR="0008479A" w:rsidRDefault="002859A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P. Lehota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859AE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2859AE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38CC5990" w:rsidR="0008479A" w:rsidRDefault="00C65BB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70 rokov života, za zdravie a Božiu pomoc pre rodinu</w:t>
            </w:r>
          </w:p>
        </w:tc>
      </w:tr>
      <w:tr w:rsidR="0008479A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08479A" w:rsidRPr="003A53E2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40E80FFA" w:rsidR="0008479A" w:rsidRDefault="00C65BB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Blažej Žák</w:t>
            </w:r>
          </w:p>
        </w:tc>
      </w:tr>
      <w:tr w:rsidR="0008479A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61FB5DE2" w:rsidR="0008479A" w:rsidRDefault="00EB3638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65BBE">
              <w:rPr>
                <w:bCs/>
                <w:sz w:val="28"/>
                <w:szCs w:val="28"/>
              </w:rPr>
              <w:t>Ľudmila Jánošíková a rodičia z oboch strán</w:t>
            </w:r>
          </w:p>
        </w:tc>
      </w:tr>
      <w:tr w:rsidR="00C65BBE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C65BBE" w:rsidRPr="00366026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C65BBE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C65BBE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1DA6D6B7" w:rsidR="00C65BBE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dar zdravia a Božiu pomoc</w:t>
            </w:r>
          </w:p>
        </w:tc>
      </w:tr>
      <w:tr w:rsidR="00760F90" w:rsidRPr="00366026" w14:paraId="7A3BD89E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9916" w14:textId="471BFACD" w:rsidR="00760F90" w:rsidRDefault="00760F90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E93DF" w14:textId="1B7569C1" w:rsidR="00760F90" w:rsidRDefault="00760F90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B924E" w14:textId="5AE63FED" w:rsidR="00760F90" w:rsidRDefault="00760F90" w:rsidP="00C65BB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16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87EF8" w14:textId="03BD88D4" w:rsidR="00760F90" w:rsidRDefault="00760F90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Ľudmila </w:t>
            </w:r>
            <w:proofErr w:type="spellStart"/>
            <w:r>
              <w:rPr>
                <w:bCs/>
                <w:sz w:val="28"/>
                <w:szCs w:val="28"/>
              </w:rPr>
              <w:t>Vajsablová</w:t>
            </w:r>
            <w:proofErr w:type="spellEnd"/>
            <w:r>
              <w:rPr>
                <w:bCs/>
                <w:sz w:val="28"/>
                <w:szCs w:val="28"/>
              </w:rPr>
              <w:t xml:space="preserve">, Anton a Ľudmila </w:t>
            </w:r>
            <w:proofErr w:type="spellStart"/>
            <w:r>
              <w:rPr>
                <w:bCs/>
                <w:sz w:val="28"/>
                <w:szCs w:val="28"/>
              </w:rPr>
              <w:t>Vajsabloví</w:t>
            </w:r>
            <w:proofErr w:type="spellEnd"/>
          </w:p>
        </w:tc>
      </w:tr>
      <w:tr w:rsidR="00760F90" w:rsidRPr="00366026" w14:paraId="3D3EC344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6087718C" w:rsidR="00760F90" w:rsidRDefault="00760F90" w:rsidP="00C65BB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760F90" w:rsidRPr="00366026" w:rsidRDefault="00760F90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760F90" w:rsidRDefault="00760F90" w:rsidP="00C65BB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11960EC1" w:rsidR="00760F90" w:rsidRDefault="00760F90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z rodiny Matúšovej</w:t>
            </w:r>
          </w:p>
        </w:tc>
      </w:tr>
      <w:tr w:rsidR="00C65BBE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C65BBE" w:rsidRPr="00366026" w:rsidRDefault="00C65BBE" w:rsidP="00C65BB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709CC617" w:rsidR="00C65BBE" w:rsidRPr="00366026" w:rsidRDefault="00C65BBE" w:rsidP="00C65BB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A1AAD">
              <w:rPr>
                <w:bCs/>
                <w:sz w:val="28"/>
                <w:szCs w:val="28"/>
              </w:rPr>
              <w:t xml:space="preserve">Rudolf a Mária </w:t>
            </w:r>
            <w:proofErr w:type="spellStart"/>
            <w:r w:rsidR="00DA1AAD">
              <w:rPr>
                <w:bCs/>
                <w:sz w:val="28"/>
                <w:szCs w:val="28"/>
              </w:rPr>
              <w:t>Roháčkoví</w:t>
            </w:r>
            <w:proofErr w:type="spellEnd"/>
            <w:r w:rsidR="00DA1AAD">
              <w:rPr>
                <w:bCs/>
                <w:sz w:val="28"/>
                <w:szCs w:val="28"/>
              </w:rPr>
              <w:t>, deti a rodičia z oboch strán</w:t>
            </w:r>
          </w:p>
        </w:tc>
      </w:tr>
      <w:tr w:rsidR="00C65BBE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C65BBE" w:rsidRPr="00E24F44" w:rsidRDefault="00C65BBE" w:rsidP="00C65BBE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59EBE966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A1AAD">
              <w:rPr>
                <w:bCs/>
                <w:sz w:val="28"/>
                <w:szCs w:val="28"/>
              </w:rPr>
              <w:t xml:space="preserve">Vincent a Angela </w:t>
            </w:r>
            <w:proofErr w:type="spellStart"/>
            <w:r w:rsidR="00DA1AAD">
              <w:rPr>
                <w:bCs/>
                <w:sz w:val="28"/>
                <w:szCs w:val="28"/>
              </w:rPr>
              <w:t>Pšenákoví</w:t>
            </w:r>
            <w:proofErr w:type="spellEnd"/>
          </w:p>
        </w:tc>
      </w:tr>
      <w:tr w:rsidR="00C65BBE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C65BBE" w:rsidRPr="00366026" w:rsidRDefault="00C65BBE" w:rsidP="00C65BB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C65BBE" w:rsidRPr="00366026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C65BBE" w:rsidRPr="00366026" w:rsidRDefault="00C65BBE" w:rsidP="00C65BB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EBC3" w14:textId="77777777" w:rsidR="00DA1AAD" w:rsidRDefault="00C65BBE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A1AAD">
              <w:rPr>
                <w:bCs/>
                <w:sz w:val="28"/>
                <w:szCs w:val="28"/>
              </w:rPr>
              <w:t xml:space="preserve">Vincent Jedlička a syn René, </w:t>
            </w:r>
          </w:p>
          <w:p w14:paraId="6AA6285B" w14:textId="2E85861E" w:rsidR="00C65BBE" w:rsidRPr="00366026" w:rsidRDefault="00DA1AAD" w:rsidP="00C65BB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Veronika </w:t>
            </w:r>
            <w:proofErr w:type="spellStart"/>
            <w:r>
              <w:rPr>
                <w:bCs/>
                <w:sz w:val="28"/>
                <w:szCs w:val="28"/>
              </w:rPr>
              <w:t>Richtarechová</w:t>
            </w:r>
            <w:proofErr w:type="spellEnd"/>
            <w:r>
              <w:rPr>
                <w:bCs/>
                <w:sz w:val="28"/>
                <w:szCs w:val="28"/>
              </w:rPr>
              <w:t xml:space="preserve"> a syn Jaroslav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6B2B690C" w14:textId="77777777" w:rsidR="00B62C24" w:rsidRDefault="00B62C24" w:rsidP="00B62C2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left="360"/>
        <w:jc w:val="both"/>
      </w:pPr>
      <w:r>
        <w:t xml:space="preserve">Je pred nami </w:t>
      </w:r>
      <w:r w:rsidRPr="00A4029A">
        <w:rPr>
          <w:b/>
        </w:rPr>
        <w:t xml:space="preserve">prvý piatok mesiaca. </w:t>
      </w:r>
      <w:r>
        <w:t>Spovedať budem pred sv. omšami. Chorých a starších v piatok od 9</w:t>
      </w:r>
      <w:r w:rsidRPr="00A4029A">
        <w:rPr>
          <w:vertAlign w:val="superscript"/>
        </w:rPr>
        <w:t>00</w:t>
      </w:r>
      <w:r>
        <w:t xml:space="preserve"> (v poradí Dolné Motešice, Horné Motešice a Neporadza). </w:t>
      </w:r>
    </w:p>
    <w:p w14:paraId="7B69E07A" w14:textId="7AEE4D3D" w:rsidR="00B62C24" w:rsidRPr="00F4129A" w:rsidRDefault="00B62C24" w:rsidP="00B62C2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 xml:space="preserve">i  z Neporadze 100,-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2B159F6C" w:rsidR="00881B4A" w:rsidRPr="008B1627" w:rsidRDefault="00B62C24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31</w:t>
      </w:r>
      <w:r w:rsidR="0008479A">
        <w:rPr>
          <w:bCs/>
        </w:rPr>
        <w:t>. januára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5AC9"/>
    <w:rsid w:val="004C63B2"/>
    <w:rsid w:val="004C67C1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53BF"/>
    <w:rsid w:val="00760F90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C5D79"/>
    <w:rsid w:val="009D0F38"/>
    <w:rsid w:val="009D40FB"/>
    <w:rsid w:val="009D4FB7"/>
    <w:rsid w:val="009E157D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B01C1E"/>
    <w:rsid w:val="00B03D44"/>
    <w:rsid w:val="00B04071"/>
    <w:rsid w:val="00B06213"/>
    <w:rsid w:val="00B06663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DED"/>
    <w:rsid w:val="00F10F25"/>
    <w:rsid w:val="00F12FA0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C720BE16-8AEA-4911-8B52-C9E236BB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11</cp:revision>
  <cp:lastPrinted>2026-01-31T18:08:00Z</cp:lastPrinted>
  <dcterms:created xsi:type="dcterms:W3CDTF">2020-06-20T06:46:00Z</dcterms:created>
  <dcterms:modified xsi:type="dcterms:W3CDTF">2026-01-31T18:11:00Z</dcterms:modified>
</cp:coreProperties>
</file>